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788" w:rsidRDefault="00E13DEF" w:rsidP="00FC1788">
      <w:bookmarkStart w:id="0" w:name="_GoBack"/>
      <w:bookmarkEnd w:id="0"/>
      <w:r>
        <w:t>POWER CHORDS AND DYADS</w:t>
      </w:r>
    </w:p>
    <w:p w:rsidR="00FC1788" w:rsidRDefault="00E13DEF" w:rsidP="00FC1788">
      <w:pPr>
        <w:rPr>
          <w:rFonts w:ascii="Calibri" w:eastAsia="Calibri" w:hAnsi="Calibri" w:cs="Calibri"/>
          <w:color w:val="000000"/>
        </w:rPr>
      </w:pPr>
      <w:r>
        <w:rPr>
          <w:rFonts w:ascii="Calibri" w:eastAsia="Calibri" w:hAnsi="Calibri" w:cs="Calibri"/>
          <w:color w:val="000000"/>
        </w:rPr>
        <w:t xml:space="preserve">The humble power chord is a staple of heavy metal rhythm guitar. </w:t>
      </w:r>
      <w:r w:rsidR="008665DC">
        <w:rPr>
          <w:rFonts w:ascii="Calibri" w:eastAsia="Calibri" w:hAnsi="Calibri" w:cs="Calibri"/>
          <w:color w:val="000000"/>
        </w:rPr>
        <w:t>Oftentimes</w:t>
      </w:r>
      <w:r>
        <w:rPr>
          <w:rFonts w:ascii="Calibri" w:eastAsia="Calibri" w:hAnsi="Calibri" w:cs="Calibri"/>
          <w:color w:val="000000"/>
        </w:rPr>
        <w:t>, nothing feels better than cranking up a Marshall and ‘chunking’</w:t>
      </w:r>
      <w:r w:rsidR="00FB3731">
        <w:rPr>
          <w:rFonts w:ascii="Calibri" w:eastAsia="Calibri" w:hAnsi="Calibri" w:cs="Calibri"/>
          <w:color w:val="000000"/>
        </w:rPr>
        <w:t xml:space="preserve"> out a low</w:t>
      </w:r>
      <w:r>
        <w:rPr>
          <w:rFonts w:ascii="Calibri" w:eastAsia="Calibri" w:hAnsi="Calibri" w:cs="Calibri"/>
          <w:color w:val="000000"/>
        </w:rPr>
        <w:t xml:space="preserve"> E5! Whilst power chords are by far the most common chords used in metal, the </w:t>
      </w:r>
      <w:r w:rsidR="00FB3731">
        <w:rPr>
          <w:rFonts w:ascii="Calibri" w:eastAsia="Calibri" w:hAnsi="Calibri" w:cs="Calibri"/>
          <w:color w:val="000000"/>
        </w:rPr>
        <w:t xml:space="preserve">music theory behind them is often overlooked by metal musicians. For this column, rather than discuss flashy ‘shred’ guitar licks, I want to explain how power chords are constructed, as well as some different variations. </w:t>
      </w:r>
    </w:p>
    <w:p w:rsidR="00FC1788" w:rsidRDefault="00FC1788" w:rsidP="00FC1788">
      <w:r>
        <w:t>EXERCISE 1</w:t>
      </w:r>
    </w:p>
    <w:p w:rsidR="00FC1788" w:rsidRDefault="00375ED2" w:rsidP="00FC1788">
      <w:r>
        <w:t xml:space="preserve">A power chord is built from the first and fifth notes of a major </w:t>
      </w:r>
      <w:r w:rsidR="008665DC">
        <w:t xml:space="preserve">(or natural minor) scale. </w:t>
      </w:r>
      <w:r>
        <w:t xml:space="preserve">As such, they are often referred to as </w:t>
      </w:r>
      <w:r w:rsidR="008665DC">
        <w:t>‘</w:t>
      </w:r>
      <w:r>
        <w:t>root/fifth</w:t>
      </w:r>
      <w:r w:rsidR="008665DC">
        <w:t>’</w:t>
      </w:r>
      <w:r>
        <w:t xml:space="preserve"> power chords</w:t>
      </w:r>
      <w:r w:rsidR="008665DC">
        <w:t>.</w:t>
      </w:r>
      <w:r>
        <w:t xml:space="preserve"> What makes them interesting is that they do not contain the </w:t>
      </w:r>
      <w:r w:rsidR="00024CC6">
        <w:t xml:space="preserve">crucial </w:t>
      </w:r>
      <w:r>
        <w:t>third degree (the note that determines whether a chord is of a major or minor tonality). Therefore, power chords are ‘neutral’ or ‘undetermined’ chords</w:t>
      </w:r>
      <w:r w:rsidR="00024CC6">
        <w:t>.</w:t>
      </w:r>
      <w:r>
        <w:t xml:space="preserve"> </w:t>
      </w:r>
      <w:r w:rsidR="00024CC6">
        <w:t>P</w:t>
      </w:r>
      <w:r>
        <w:t>ower chords are</w:t>
      </w:r>
      <w:r w:rsidR="00024CC6">
        <w:t xml:space="preserve"> so common in heavy metal</w:t>
      </w:r>
      <w:r>
        <w:t xml:space="preserve"> since when played with heavy distortion, </w:t>
      </w:r>
      <w:r w:rsidR="00024CC6">
        <w:t>multiple</w:t>
      </w:r>
      <w:r>
        <w:t xml:space="preserve"> string major/minor chor</w:t>
      </w:r>
      <w:r w:rsidR="008665DC">
        <w:t>ds will sound messy and muddy, whereas p</w:t>
      </w:r>
      <w:r>
        <w:t>ower chords</w:t>
      </w:r>
      <w:r w:rsidR="008665DC">
        <w:t xml:space="preserve"> still</w:t>
      </w:r>
      <w:r>
        <w:t xml:space="preserve"> sound crisp and clear. Exercise 1 illustrates some different ways of playing an E5 chord. In its simplest form, </w:t>
      </w:r>
      <w:r w:rsidR="00FC4BED">
        <w:t xml:space="preserve">a power chord will consist of the root note as the lowest note (in pitch) and the fifth degree (bar 1). You can also double up the root note by playing the octave (bar 2). Power chords can easily be moved around to different keys by </w:t>
      </w:r>
      <w:r w:rsidR="00696AEC">
        <w:t xml:space="preserve">shifting </w:t>
      </w:r>
      <w:r w:rsidR="00FC4BED">
        <w:t>the shape up and down the fretboard to the appropriate root note, and they can also be played on different groups of strings (bars 3 &amp; 4: root fifth string, bars 5 &amp; 6: root fourth string).</w:t>
      </w:r>
    </w:p>
    <w:p w:rsidR="00FC1788" w:rsidRDefault="00CD7C94" w:rsidP="00FC1788">
      <w:r>
        <w:rPr>
          <w:noProof/>
        </w:rPr>
        <w:drawing>
          <wp:inline distT="0" distB="0" distL="0" distR="0">
            <wp:extent cx="5943600" cy="1134745"/>
            <wp:effectExtent l="19050" t="0" r="0" b="0"/>
            <wp:docPr id="3" name="Picture 2" descr="ex1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1sm.jpg"/>
                    <pic:cNvPicPr/>
                  </pic:nvPicPr>
                  <pic:blipFill>
                    <a:blip r:embed="rId5" cstate="print"/>
                    <a:stretch>
                      <a:fillRect/>
                    </a:stretch>
                  </pic:blipFill>
                  <pic:spPr>
                    <a:xfrm>
                      <a:off x="0" y="0"/>
                      <a:ext cx="5943600" cy="1134745"/>
                    </a:xfrm>
                    <a:prstGeom prst="rect">
                      <a:avLst/>
                    </a:prstGeom>
                  </pic:spPr>
                </pic:pic>
              </a:graphicData>
            </a:graphic>
          </wp:inline>
        </w:drawing>
      </w:r>
    </w:p>
    <w:p w:rsidR="00FC1788" w:rsidRDefault="00FC1788" w:rsidP="00FC1788">
      <w:r>
        <w:t>EXERCISE 2</w:t>
      </w:r>
    </w:p>
    <w:p w:rsidR="00696AEC" w:rsidRDefault="009B7E2C" w:rsidP="00FC1788">
      <w:r>
        <w:t>An awesome power chord variation is to voice the fifth degree in the bass (bar 1). The chord would therefore be in first inversion</w:t>
      </w:r>
      <w:r w:rsidR="008665DC">
        <w:t xml:space="preserve"> (E5/B)</w:t>
      </w:r>
      <w:r>
        <w:t>. This really add</w:t>
      </w:r>
      <w:r w:rsidR="008665DC">
        <w:t>s</w:t>
      </w:r>
      <w:r>
        <w:t xml:space="preserve"> some extra ‘grit’ to power chords </w:t>
      </w:r>
      <w:r w:rsidR="008665DC">
        <w:t>that have</w:t>
      </w:r>
      <w:r>
        <w:t xml:space="preserve"> the root note on the fifth string. It’s important to </w:t>
      </w:r>
      <w:r w:rsidR="003A64F8">
        <w:t>recognise here that although</w:t>
      </w:r>
      <w:r>
        <w:t xml:space="preserve"> B is </w:t>
      </w:r>
      <w:r w:rsidR="008665DC">
        <w:t>the lowest note,</w:t>
      </w:r>
      <w:r>
        <w:t xml:space="preserve"> E is still the root (and if playing in a band, the bass guitar would play an E). The remaining chords are all dyads. A dy</w:t>
      </w:r>
      <w:r w:rsidR="00024CC6">
        <w:t>ad is simply a two note chord. H</w:t>
      </w:r>
      <w:r>
        <w:t xml:space="preserve">owever, they can imply more complex three or four note chords.  </w:t>
      </w:r>
      <w:r w:rsidR="008665DC">
        <w:t xml:space="preserve">Dyads </w:t>
      </w:r>
      <w:r w:rsidR="003A64F8">
        <w:t>can be</w:t>
      </w:r>
      <w:r w:rsidR="008665DC">
        <w:t xml:space="preserve"> great for adding</w:t>
      </w:r>
      <w:r w:rsidR="00A20C35">
        <w:t xml:space="preserve"> more colour to </w:t>
      </w:r>
      <w:r w:rsidR="008665DC">
        <w:t xml:space="preserve">metal </w:t>
      </w:r>
      <w:r w:rsidR="00A20C35">
        <w:t xml:space="preserve">riffs </w:t>
      </w:r>
      <w:r w:rsidR="00024CC6">
        <w:t>(</w:t>
      </w:r>
      <w:r w:rsidR="00A20C35">
        <w:t xml:space="preserve">as opposed to </w:t>
      </w:r>
      <w:r w:rsidR="008665DC">
        <w:t>just using</w:t>
      </w:r>
      <w:r w:rsidR="00A20C35">
        <w:t xml:space="preserve"> power chords</w:t>
      </w:r>
      <w:r w:rsidR="00024CC6">
        <w:t>)</w:t>
      </w:r>
      <w:r w:rsidR="00A20C35">
        <w:t>. N</w:t>
      </w:r>
      <w:r>
        <w:t xml:space="preserve">aming </w:t>
      </w:r>
      <w:r w:rsidR="00A20C35">
        <w:t>dyads can be a bit tricky</w:t>
      </w:r>
      <w:r>
        <w:t xml:space="preserve">, but I’ve used a naming system that hopefully makes sense. Depending on what note you consider the root, the dyad in bar </w:t>
      </w:r>
      <w:r w:rsidR="00024CC6">
        <w:t>2</w:t>
      </w:r>
      <w:r>
        <w:t xml:space="preserve"> could either be considered an E5 in first inversion, or a B fourth interval. Bars 3 </w:t>
      </w:r>
      <w:r w:rsidR="00024CC6">
        <w:t>and</w:t>
      </w:r>
      <w:r>
        <w:t xml:space="preserve"> 4 outline an augmented (#5) fifth and diminished fifth (b5) interval respectively. </w:t>
      </w:r>
      <w:r w:rsidR="00A20C35">
        <w:t>The last two bars are ba</w:t>
      </w:r>
      <w:r w:rsidR="00024CC6">
        <w:t>sic major and minor third dyad shapes.</w:t>
      </w:r>
    </w:p>
    <w:p w:rsidR="00FC1788" w:rsidRDefault="00CD7C94" w:rsidP="00FC1788">
      <w:r>
        <w:rPr>
          <w:noProof/>
        </w:rPr>
        <w:lastRenderedPageBreak/>
        <w:drawing>
          <wp:inline distT="0" distB="0" distL="0" distR="0">
            <wp:extent cx="5943600" cy="1076325"/>
            <wp:effectExtent l="19050" t="0" r="0" b="0"/>
            <wp:docPr id="4" name="Picture 3" descr="ex2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2sm.jpg"/>
                    <pic:cNvPicPr/>
                  </pic:nvPicPr>
                  <pic:blipFill>
                    <a:blip r:embed="rId6" cstate="print"/>
                    <a:stretch>
                      <a:fillRect/>
                    </a:stretch>
                  </pic:blipFill>
                  <pic:spPr>
                    <a:xfrm>
                      <a:off x="0" y="0"/>
                      <a:ext cx="5943600" cy="1076325"/>
                    </a:xfrm>
                    <a:prstGeom prst="rect">
                      <a:avLst/>
                    </a:prstGeom>
                  </pic:spPr>
                </pic:pic>
              </a:graphicData>
            </a:graphic>
          </wp:inline>
        </w:drawing>
      </w:r>
    </w:p>
    <w:p w:rsidR="00FC1788" w:rsidRDefault="00FC1788" w:rsidP="00FC1788">
      <w:r>
        <w:t>EXERCISE 3</w:t>
      </w:r>
    </w:p>
    <w:p w:rsidR="00696AEC" w:rsidRDefault="00696AEC" w:rsidP="00FC1788">
      <w:r>
        <w:t>I’ve written a short riff that incorporates all of the above men</w:t>
      </w:r>
      <w:r w:rsidR="006A222C">
        <w:t xml:space="preserve">tioned chords from Exercise 2. </w:t>
      </w:r>
      <w:r w:rsidR="00945D6D">
        <w:t xml:space="preserve">The </w:t>
      </w:r>
      <w:r w:rsidR="006A222C">
        <w:t>first two bars feature</w:t>
      </w:r>
      <w:r w:rsidR="009B7E2C">
        <w:t xml:space="preserve"> E5, Eaug(no3</w:t>
      </w:r>
      <w:r w:rsidR="006A222C">
        <w:t>),</w:t>
      </w:r>
      <w:r w:rsidR="009B7E2C">
        <w:t xml:space="preserve"> Edim(no3</w:t>
      </w:r>
      <w:r w:rsidR="006A222C">
        <w:t>), with a descending</w:t>
      </w:r>
      <w:r w:rsidR="00945D6D">
        <w:t xml:space="preserve"> barred</w:t>
      </w:r>
      <w:r w:rsidR="003A64F8">
        <w:t xml:space="preserve"> line of Bb5/F, A5/E,G5/D, E5</w:t>
      </w:r>
      <w:r w:rsidR="006A222C">
        <w:t>/B</w:t>
      </w:r>
      <w:r w:rsidR="00945D6D">
        <w:t>. Bars 3 and 4 are similar</w:t>
      </w:r>
      <w:r w:rsidR="006A222C">
        <w:t xml:space="preserve"> but here, three note E5/B, F5/C, and Eb5/Bb chords are used. </w:t>
      </w:r>
      <w:r w:rsidR="00DC448A">
        <w:t>The next line starts</w:t>
      </w:r>
      <w:r w:rsidR="006A222C">
        <w:t xml:space="preserve"> with an Esus4(no3) dyad followed by a series of diatonic major and minor third</w:t>
      </w:r>
      <w:r w:rsidR="00DC448A">
        <w:t xml:space="preserve"> dyads (bars 5 &amp; 6). The riff concludes with a variation of the opening bar, and then a low open E5 (bars 7 &amp; 8)</w:t>
      </w:r>
      <w:r w:rsidR="00F24FAB">
        <w:t xml:space="preserve">. </w:t>
      </w:r>
    </w:p>
    <w:p w:rsidR="00FC1788" w:rsidRDefault="00CD7C94" w:rsidP="00FC1788">
      <w:r>
        <w:rPr>
          <w:noProof/>
        </w:rPr>
        <w:drawing>
          <wp:inline distT="0" distB="0" distL="0" distR="0">
            <wp:extent cx="5943600" cy="2586990"/>
            <wp:effectExtent l="19050" t="0" r="0" b="0"/>
            <wp:docPr id="5" name="Picture 4" descr="ex3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3sm.jpg"/>
                    <pic:cNvPicPr/>
                  </pic:nvPicPr>
                  <pic:blipFill>
                    <a:blip r:embed="rId7" cstate="print"/>
                    <a:stretch>
                      <a:fillRect/>
                    </a:stretch>
                  </pic:blipFill>
                  <pic:spPr>
                    <a:xfrm>
                      <a:off x="0" y="0"/>
                      <a:ext cx="5943600" cy="2586990"/>
                    </a:xfrm>
                    <a:prstGeom prst="rect">
                      <a:avLst/>
                    </a:prstGeom>
                  </pic:spPr>
                </pic:pic>
              </a:graphicData>
            </a:graphic>
          </wp:inline>
        </w:drawing>
      </w:r>
    </w:p>
    <w:p w:rsidR="00FC1788" w:rsidRDefault="00F24FAB" w:rsidP="00FC1788">
      <w:r>
        <w:t>One of the best examples of a song that expertly mixes power chords with different types of dyads is the Megadeth classic ‘Holy Wars… The Punishment Due’. Check that out, and try to write some similar riffs of your own!</w:t>
      </w:r>
    </w:p>
    <w:p w:rsidR="00D95CC1" w:rsidRDefault="00D95CC1"/>
    <w:sectPr w:rsidR="00D95CC1" w:rsidSect="004805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D3B16"/>
    <w:multiLevelType w:val="hybridMultilevel"/>
    <w:tmpl w:val="F75C22DC"/>
    <w:lvl w:ilvl="0" w:tplc="4C8AA486">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96FA2"/>
    <w:multiLevelType w:val="hybridMultilevel"/>
    <w:tmpl w:val="F858E5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9D8645F"/>
    <w:multiLevelType w:val="hybridMultilevel"/>
    <w:tmpl w:val="DA1C1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B480341"/>
    <w:multiLevelType w:val="hybridMultilevel"/>
    <w:tmpl w:val="22CAE5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5C549A"/>
    <w:multiLevelType w:val="hybridMultilevel"/>
    <w:tmpl w:val="9B08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E0BC9"/>
    <w:multiLevelType w:val="hybridMultilevel"/>
    <w:tmpl w:val="B0205A8A"/>
    <w:lvl w:ilvl="0" w:tplc="C574AAD0">
      <w:start w:val="1"/>
      <w:numFmt w:val="bullet"/>
      <w:lvlText w:val=""/>
      <w:lvlJc w:val="left"/>
      <w:pPr>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3C1492"/>
    <w:multiLevelType w:val="hybridMultilevel"/>
    <w:tmpl w:val="C63C6C1E"/>
    <w:lvl w:ilvl="0" w:tplc="B0DC5412">
      <w:start w:val="1"/>
      <w:numFmt w:val="bullet"/>
      <w:lvlText w:val=""/>
      <w:lvlJc w:val="left"/>
      <w:pPr>
        <w:ind w:left="72" w:hanging="7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AE6B62"/>
    <w:multiLevelType w:val="hybridMultilevel"/>
    <w:tmpl w:val="A012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0"/>
  </w:num>
  <w:num w:numId="5">
    <w:abstractNumId w:val="5"/>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2ED"/>
    <w:rsid w:val="000009D5"/>
    <w:rsid w:val="00006C42"/>
    <w:rsid w:val="000120E7"/>
    <w:rsid w:val="00012791"/>
    <w:rsid w:val="0001300E"/>
    <w:rsid w:val="00015C90"/>
    <w:rsid w:val="00020805"/>
    <w:rsid w:val="00024CC6"/>
    <w:rsid w:val="0002622D"/>
    <w:rsid w:val="00026BBF"/>
    <w:rsid w:val="00027EED"/>
    <w:rsid w:val="000319DB"/>
    <w:rsid w:val="000320C8"/>
    <w:rsid w:val="00032731"/>
    <w:rsid w:val="00032C57"/>
    <w:rsid w:val="00033378"/>
    <w:rsid w:val="00035A78"/>
    <w:rsid w:val="000408C2"/>
    <w:rsid w:val="00041331"/>
    <w:rsid w:val="00042FC7"/>
    <w:rsid w:val="000433F0"/>
    <w:rsid w:val="00043623"/>
    <w:rsid w:val="000458FC"/>
    <w:rsid w:val="000460C0"/>
    <w:rsid w:val="00055CD2"/>
    <w:rsid w:val="000566A2"/>
    <w:rsid w:val="000603F3"/>
    <w:rsid w:val="00067C21"/>
    <w:rsid w:val="000801F9"/>
    <w:rsid w:val="000918C2"/>
    <w:rsid w:val="000A19E4"/>
    <w:rsid w:val="000A29B6"/>
    <w:rsid w:val="000A391C"/>
    <w:rsid w:val="000A6A88"/>
    <w:rsid w:val="000B041B"/>
    <w:rsid w:val="000B0AE2"/>
    <w:rsid w:val="000B1553"/>
    <w:rsid w:val="000B1A95"/>
    <w:rsid w:val="000B2254"/>
    <w:rsid w:val="000B3123"/>
    <w:rsid w:val="000B3409"/>
    <w:rsid w:val="000C039D"/>
    <w:rsid w:val="000C0B0E"/>
    <w:rsid w:val="000C1FE7"/>
    <w:rsid w:val="000C2A42"/>
    <w:rsid w:val="000C48A4"/>
    <w:rsid w:val="000D6AE4"/>
    <w:rsid w:val="000D76DA"/>
    <w:rsid w:val="000E0858"/>
    <w:rsid w:val="000E1616"/>
    <w:rsid w:val="000E2AF5"/>
    <w:rsid w:val="000E3200"/>
    <w:rsid w:val="000E4305"/>
    <w:rsid w:val="000E6971"/>
    <w:rsid w:val="000F1406"/>
    <w:rsid w:val="000F143A"/>
    <w:rsid w:val="000F39EC"/>
    <w:rsid w:val="000F4BD3"/>
    <w:rsid w:val="001006AE"/>
    <w:rsid w:val="001059BD"/>
    <w:rsid w:val="00110BEA"/>
    <w:rsid w:val="00111D3D"/>
    <w:rsid w:val="00114260"/>
    <w:rsid w:val="00116156"/>
    <w:rsid w:val="0011706A"/>
    <w:rsid w:val="00123408"/>
    <w:rsid w:val="00124214"/>
    <w:rsid w:val="00127149"/>
    <w:rsid w:val="001332E0"/>
    <w:rsid w:val="00136D62"/>
    <w:rsid w:val="001455E9"/>
    <w:rsid w:val="00146CFF"/>
    <w:rsid w:val="001526EB"/>
    <w:rsid w:val="00163B9F"/>
    <w:rsid w:val="00170BF8"/>
    <w:rsid w:val="00171B5F"/>
    <w:rsid w:val="0017207A"/>
    <w:rsid w:val="00172375"/>
    <w:rsid w:val="0017288B"/>
    <w:rsid w:val="00173CCB"/>
    <w:rsid w:val="00174D16"/>
    <w:rsid w:val="001854EB"/>
    <w:rsid w:val="00185A64"/>
    <w:rsid w:val="00187682"/>
    <w:rsid w:val="00187C98"/>
    <w:rsid w:val="00187E6F"/>
    <w:rsid w:val="001914D0"/>
    <w:rsid w:val="001919E7"/>
    <w:rsid w:val="00192210"/>
    <w:rsid w:val="00192F35"/>
    <w:rsid w:val="00193ABC"/>
    <w:rsid w:val="00197B58"/>
    <w:rsid w:val="001A161D"/>
    <w:rsid w:val="001A2557"/>
    <w:rsid w:val="001A27B7"/>
    <w:rsid w:val="001A2E42"/>
    <w:rsid w:val="001A5D90"/>
    <w:rsid w:val="001A6977"/>
    <w:rsid w:val="001B1961"/>
    <w:rsid w:val="001B5F39"/>
    <w:rsid w:val="001B62A7"/>
    <w:rsid w:val="001C050E"/>
    <w:rsid w:val="001D2F93"/>
    <w:rsid w:val="001D5740"/>
    <w:rsid w:val="001D6D61"/>
    <w:rsid w:val="001E3888"/>
    <w:rsid w:val="001E478F"/>
    <w:rsid w:val="001F1F15"/>
    <w:rsid w:val="0020087C"/>
    <w:rsid w:val="00200C04"/>
    <w:rsid w:val="00210ABE"/>
    <w:rsid w:val="0021144D"/>
    <w:rsid w:val="00211B50"/>
    <w:rsid w:val="0021206E"/>
    <w:rsid w:val="002129B6"/>
    <w:rsid w:val="00217655"/>
    <w:rsid w:val="0022133B"/>
    <w:rsid w:val="00222063"/>
    <w:rsid w:val="00225420"/>
    <w:rsid w:val="002259DB"/>
    <w:rsid w:val="00225B44"/>
    <w:rsid w:val="00226A5C"/>
    <w:rsid w:val="002316A0"/>
    <w:rsid w:val="00232227"/>
    <w:rsid w:val="00233D37"/>
    <w:rsid w:val="002342A0"/>
    <w:rsid w:val="0023704A"/>
    <w:rsid w:val="002377E6"/>
    <w:rsid w:val="00237853"/>
    <w:rsid w:val="00237FBB"/>
    <w:rsid w:val="00242126"/>
    <w:rsid w:val="002437CC"/>
    <w:rsid w:val="00243E96"/>
    <w:rsid w:val="00246941"/>
    <w:rsid w:val="00246E52"/>
    <w:rsid w:val="00246EF3"/>
    <w:rsid w:val="00252615"/>
    <w:rsid w:val="002533F4"/>
    <w:rsid w:val="00256546"/>
    <w:rsid w:val="00257733"/>
    <w:rsid w:val="00262883"/>
    <w:rsid w:val="002657F7"/>
    <w:rsid w:val="00265E43"/>
    <w:rsid w:val="00272A7B"/>
    <w:rsid w:val="00274FD5"/>
    <w:rsid w:val="00275786"/>
    <w:rsid w:val="0027665C"/>
    <w:rsid w:val="00276FB2"/>
    <w:rsid w:val="00280337"/>
    <w:rsid w:val="002803D0"/>
    <w:rsid w:val="00280E7D"/>
    <w:rsid w:val="00281266"/>
    <w:rsid w:val="00281B0D"/>
    <w:rsid w:val="002820F8"/>
    <w:rsid w:val="00282B98"/>
    <w:rsid w:val="00283FA2"/>
    <w:rsid w:val="00294A66"/>
    <w:rsid w:val="00295CCC"/>
    <w:rsid w:val="00295D31"/>
    <w:rsid w:val="002974BB"/>
    <w:rsid w:val="00297B90"/>
    <w:rsid w:val="002A45AD"/>
    <w:rsid w:val="002A64AF"/>
    <w:rsid w:val="002B0A2C"/>
    <w:rsid w:val="002B1E42"/>
    <w:rsid w:val="002B311C"/>
    <w:rsid w:val="002B480E"/>
    <w:rsid w:val="002B6A78"/>
    <w:rsid w:val="002B78F5"/>
    <w:rsid w:val="002B792E"/>
    <w:rsid w:val="002C56ED"/>
    <w:rsid w:val="002C5897"/>
    <w:rsid w:val="002D17FA"/>
    <w:rsid w:val="002D3156"/>
    <w:rsid w:val="002D669A"/>
    <w:rsid w:val="002E033F"/>
    <w:rsid w:val="002E2309"/>
    <w:rsid w:val="002E2BB9"/>
    <w:rsid w:val="002E3884"/>
    <w:rsid w:val="002E3FF3"/>
    <w:rsid w:val="002E52D4"/>
    <w:rsid w:val="002E5A75"/>
    <w:rsid w:val="002F1D99"/>
    <w:rsid w:val="002F6C5D"/>
    <w:rsid w:val="003057F7"/>
    <w:rsid w:val="0031468F"/>
    <w:rsid w:val="0031541E"/>
    <w:rsid w:val="00316D5C"/>
    <w:rsid w:val="00320E99"/>
    <w:rsid w:val="00322F0B"/>
    <w:rsid w:val="00323623"/>
    <w:rsid w:val="00323D49"/>
    <w:rsid w:val="00326927"/>
    <w:rsid w:val="00330DBA"/>
    <w:rsid w:val="00331CA3"/>
    <w:rsid w:val="003345F3"/>
    <w:rsid w:val="00336505"/>
    <w:rsid w:val="00336BE6"/>
    <w:rsid w:val="0033771D"/>
    <w:rsid w:val="00337BFA"/>
    <w:rsid w:val="0034272A"/>
    <w:rsid w:val="003476AF"/>
    <w:rsid w:val="00353CF4"/>
    <w:rsid w:val="00353D2C"/>
    <w:rsid w:val="00356BE7"/>
    <w:rsid w:val="00360F27"/>
    <w:rsid w:val="00361966"/>
    <w:rsid w:val="0036303E"/>
    <w:rsid w:val="00366456"/>
    <w:rsid w:val="00370FCE"/>
    <w:rsid w:val="00375ED2"/>
    <w:rsid w:val="00380790"/>
    <w:rsid w:val="003843C8"/>
    <w:rsid w:val="00385557"/>
    <w:rsid w:val="00390294"/>
    <w:rsid w:val="00391A95"/>
    <w:rsid w:val="003A21ED"/>
    <w:rsid w:val="003A64F8"/>
    <w:rsid w:val="003A6D27"/>
    <w:rsid w:val="003A7194"/>
    <w:rsid w:val="003B11E5"/>
    <w:rsid w:val="003B4B11"/>
    <w:rsid w:val="003B4F24"/>
    <w:rsid w:val="003B6AB1"/>
    <w:rsid w:val="003C381B"/>
    <w:rsid w:val="003C438B"/>
    <w:rsid w:val="003C4C2C"/>
    <w:rsid w:val="003C4E05"/>
    <w:rsid w:val="003D21A5"/>
    <w:rsid w:val="003D2E32"/>
    <w:rsid w:val="003D4802"/>
    <w:rsid w:val="003D6407"/>
    <w:rsid w:val="003D6C32"/>
    <w:rsid w:val="003D7BDD"/>
    <w:rsid w:val="003E1EB9"/>
    <w:rsid w:val="003F037C"/>
    <w:rsid w:val="003F0B7B"/>
    <w:rsid w:val="003F2ED6"/>
    <w:rsid w:val="003F4878"/>
    <w:rsid w:val="003F4D1C"/>
    <w:rsid w:val="003F4FF8"/>
    <w:rsid w:val="003F6275"/>
    <w:rsid w:val="00400B76"/>
    <w:rsid w:val="00400B7C"/>
    <w:rsid w:val="004030D1"/>
    <w:rsid w:val="004057E5"/>
    <w:rsid w:val="00410C65"/>
    <w:rsid w:val="0041532E"/>
    <w:rsid w:val="00416AB2"/>
    <w:rsid w:val="0042147A"/>
    <w:rsid w:val="00421A53"/>
    <w:rsid w:val="00423B85"/>
    <w:rsid w:val="00425CD1"/>
    <w:rsid w:val="00426533"/>
    <w:rsid w:val="004268E7"/>
    <w:rsid w:val="00431116"/>
    <w:rsid w:val="00431712"/>
    <w:rsid w:val="004317DD"/>
    <w:rsid w:val="00432CE1"/>
    <w:rsid w:val="00432FEA"/>
    <w:rsid w:val="004367C7"/>
    <w:rsid w:val="0043693B"/>
    <w:rsid w:val="00436995"/>
    <w:rsid w:val="00436A29"/>
    <w:rsid w:val="004468B4"/>
    <w:rsid w:val="00447C7E"/>
    <w:rsid w:val="004509F7"/>
    <w:rsid w:val="00452635"/>
    <w:rsid w:val="004527CC"/>
    <w:rsid w:val="00452B3F"/>
    <w:rsid w:val="00453566"/>
    <w:rsid w:val="00454B5E"/>
    <w:rsid w:val="0045504B"/>
    <w:rsid w:val="004567E8"/>
    <w:rsid w:val="00457497"/>
    <w:rsid w:val="004613AE"/>
    <w:rsid w:val="00462406"/>
    <w:rsid w:val="00462DAE"/>
    <w:rsid w:val="004643BE"/>
    <w:rsid w:val="00465CB6"/>
    <w:rsid w:val="00465D71"/>
    <w:rsid w:val="004708C9"/>
    <w:rsid w:val="004736B7"/>
    <w:rsid w:val="00474BD9"/>
    <w:rsid w:val="00476D9A"/>
    <w:rsid w:val="004805AC"/>
    <w:rsid w:val="004831CE"/>
    <w:rsid w:val="00487919"/>
    <w:rsid w:val="0049099D"/>
    <w:rsid w:val="00490C22"/>
    <w:rsid w:val="00493BD5"/>
    <w:rsid w:val="004942C8"/>
    <w:rsid w:val="00497657"/>
    <w:rsid w:val="004A32B7"/>
    <w:rsid w:val="004A437E"/>
    <w:rsid w:val="004A69F7"/>
    <w:rsid w:val="004B0292"/>
    <w:rsid w:val="004B5A3D"/>
    <w:rsid w:val="004B70CF"/>
    <w:rsid w:val="004B7942"/>
    <w:rsid w:val="004C639A"/>
    <w:rsid w:val="004D1D3C"/>
    <w:rsid w:val="004D3291"/>
    <w:rsid w:val="004D6317"/>
    <w:rsid w:val="004D7CB5"/>
    <w:rsid w:val="004E4AC1"/>
    <w:rsid w:val="004E6226"/>
    <w:rsid w:val="004E7568"/>
    <w:rsid w:val="004F2A1D"/>
    <w:rsid w:val="004F300F"/>
    <w:rsid w:val="004F3B86"/>
    <w:rsid w:val="004F48F3"/>
    <w:rsid w:val="004F5335"/>
    <w:rsid w:val="00501E73"/>
    <w:rsid w:val="00502397"/>
    <w:rsid w:val="005061EB"/>
    <w:rsid w:val="005070C2"/>
    <w:rsid w:val="005107AE"/>
    <w:rsid w:val="005144F2"/>
    <w:rsid w:val="00517371"/>
    <w:rsid w:val="005205A5"/>
    <w:rsid w:val="00520930"/>
    <w:rsid w:val="0052258E"/>
    <w:rsid w:val="00523149"/>
    <w:rsid w:val="005277FF"/>
    <w:rsid w:val="00531451"/>
    <w:rsid w:val="00535BBE"/>
    <w:rsid w:val="00543DB4"/>
    <w:rsid w:val="0054593E"/>
    <w:rsid w:val="00545ABE"/>
    <w:rsid w:val="00546F2C"/>
    <w:rsid w:val="00553618"/>
    <w:rsid w:val="00557526"/>
    <w:rsid w:val="00557AC3"/>
    <w:rsid w:val="005606B9"/>
    <w:rsid w:val="00561033"/>
    <w:rsid w:val="005671C0"/>
    <w:rsid w:val="005674F0"/>
    <w:rsid w:val="00571AB2"/>
    <w:rsid w:val="005749BE"/>
    <w:rsid w:val="00576853"/>
    <w:rsid w:val="00580533"/>
    <w:rsid w:val="00585364"/>
    <w:rsid w:val="00585E1A"/>
    <w:rsid w:val="00586418"/>
    <w:rsid w:val="00586543"/>
    <w:rsid w:val="005900E9"/>
    <w:rsid w:val="005908C5"/>
    <w:rsid w:val="005A09DA"/>
    <w:rsid w:val="005A3864"/>
    <w:rsid w:val="005A5A77"/>
    <w:rsid w:val="005A6FEA"/>
    <w:rsid w:val="005B0153"/>
    <w:rsid w:val="005B38A9"/>
    <w:rsid w:val="005B3C25"/>
    <w:rsid w:val="005B5245"/>
    <w:rsid w:val="005C0DF8"/>
    <w:rsid w:val="005C13B0"/>
    <w:rsid w:val="005C2A12"/>
    <w:rsid w:val="005C3DFC"/>
    <w:rsid w:val="005C511A"/>
    <w:rsid w:val="005C5CFF"/>
    <w:rsid w:val="005D16CD"/>
    <w:rsid w:val="005E2F9A"/>
    <w:rsid w:val="005E38F1"/>
    <w:rsid w:val="005E4044"/>
    <w:rsid w:val="005E45F8"/>
    <w:rsid w:val="005E4970"/>
    <w:rsid w:val="005E5A85"/>
    <w:rsid w:val="005F2807"/>
    <w:rsid w:val="006000FC"/>
    <w:rsid w:val="00601D0F"/>
    <w:rsid w:val="00604994"/>
    <w:rsid w:val="0060552C"/>
    <w:rsid w:val="00607C0A"/>
    <w:rsid w:val="006137E6"/>
    <w:rsid w:val="00620E23"/>
    <w:rsid w:val="00622064"/>
    <w:rsid w:val="006248C0"/>
    <w:rsid w:val="00626511"/>
    <w:rsid w:val="0062793A"/>
    <w:rsid w:val="00632273"/>
    <w:rsid w:val="00632B3D"/>
    <w:rsid w:val="00633A06"/>
    <w:rsid w:val="00633AAD"/>
    <w:rsid w:val="00635207"/>
    <w:rsid w:val="0063617F"/>
    <w:rsid w:val="0063788E"/>
    <w:rsid w:val="00641DC8"/>
    <w:rsid w:val="006440A8"/>
    <w:rsid w:val="00656103"/>
    <w:rsid w:val="006565DA"/>
    <w:rsid w:val="006644AD"/>
    <w:rsid w:val="00667796"/>
    <w:rsid w:val="00680202"/>
    <w:rsid w:val="00681DD5"/>
    <w:rsid w:val="00681E7A"/>
    <w:rsid w:val="00684B13"/>
    <w:rsid w:val="00693E1C"/>
    <w:rsid w:val="00696AEC"/>
    <w:rsid w:val="00696D82"/>
    <w:rsid w:val="006A222C"/>
    <w:rsid w:val="006A2BE3"/>
    <w:rsid w:val="006A3C7E"/>
    <w:rsid w:val="006A6B1F"/>
    <w:rsid w:val="006B67F1"/>
    <w:rsid w:val="006B6BE8"/>
    <w:rsid w:val="006C152B"/>
    <w:rsid w:val="006C22CF"/>
    <w:rsid w:val="006C6EBE"/>
    <w:rsid w:val="006D2935"/>
    <w:rsid w:val="006D2982"/>
    <w:rsid w:val="006D3762"/>
    <w:rsid w:val="006D3853"/>
    <w:rsid w:val="006D3932"/>
    <w:rsid w:val="006D41C9"/>
    <w:rsid w:val="006D4751"/>
    <w:rsid w:val="006D6938"/>
    <w:rsid w:val="006E351B"/>
    <w:rsid w:val="006E44AE"/>
    <w:rsid w:val="006E52FC"/>
    <w:rsid w:val="006E6C8E"/>
    <w:rsid w:val="006E74A6"/>
    <w:rsid w:val="006F117F"/>
    <w:rsid w:val="006F486B"/>
    <w:rsid w:val="006F59F3"/>
    <w:rsid w:val="006F5E4E"/>
    <w:rsid w:val="007048A1"/>
    <w:rsid w:val="007114B0"/>
    <w:rsid w:val="00714B8F"/>
    <w:rsid w:val="007178BC"/>
    <w:rsid w:val="00722B43"/>
    <w:rsid w:val="00722CBB"/>
    <w:rsid w:val="00723F92"/>
    <w:rsid w:val="00725180"/>
    <w:rsid w:val="00726ED5"/>
    <w:rsid w:val="00730492"/>
    <w:rsid w:val="007334A1"/>
    <w:rsid w:val="00735415"/>
    <w:rsid w:val="00737B8C"/>
    <w:rsid w:val="007427F4"/>
    <w:rsid w:val="00744AD0"/>
    <w:rsid w:val="00745D21"/>
    <w:rsid w:val="007503B9"/>
    <w:rsid w:val="007558CD"/>
    <w:rsid w:val="0076293D"/>
    <w:rsid w:val="0076314C"/>
    <w:rsid w:val="00763E32"/>
    <w:rsid w:val="007642B7"/>
    <w:rsid w:val="00765AEE"/>
    <w:rsid w:val="0077207B"/>
    <w:rsid w:val="00775751"/>
    <w:rsid w:val="00781E3F"/>
    <w:rsid w:val="00782EE8"/>
    <w:rsid w:val="007917F2"/>
    <w:rsid w:val="00793965"/>
    <w:rsid w:val="007A137C"/>
    <w:rsid w:val="007A1CEF"/>
    <w:rsid w:val="007B17EF"/>
    <w:rsid w:val="007B5024"/>
    <w:rsid w:val="007B6C00"/>
    <w:rsid w:val="007B7A39"/>
    <w:rsid w:val="007C0C86"/>
    <w:rsid w:val="007C6019"/>
    <w:rsid w:val="007C6FF1"/>
    <w:rsid w:val="007D3207"/>
    <w:rsid w:val="007D3B4A"/>
    <w:rsid w:val="007D6328"/>
    <w:rsid w:val="007D757C"/>
    <w:rsid w:val="007D7B69"/>
    <w:rsid w:val="007E0C45"/>
    <w:rsid w:val="007E3843"/>
    <w:rsid w:val="007E4392"/>
    <w:rsid w:val="007E5D73"/>
    <w:rsid w:val="007E761B"/>
    <w:rsid w:val="007F3807"/>
    <w:rsid w:val="007F4C2D"/>
    <w:rsid w:val="007F4F58"/>
    <w:rsid w:val="007F5660"/>
    <w:rsid w:val="007F74F4"/>
    <w:rsid w:val="00801D7D"/>
    <w:rsid w:val="008144F3"/>
    <w:rsid w:val="00816448"/>
    <w:rsid w:val="00823893"/>
    <w:rsid w:val="008268BC"/>
    <w:rsid w:val="0082691D"/>
    <w:rsid w:val="00831941"/>
    <w:rsid w:val="00831A07"/>
    <w:rsid w:val="00831FD2"/>
    <w:rsid w:val="00834BB7"/>
    <w:rsid w:val="00835BE3"/>
    <w:rsid w:val="0083642D"/>
    <w:rsid w:val="00837412"/>
    <w:rsid w:val="00843EDD"/>
    <w:rsid w:val="00851C8B"/>
    <w:rsid w:val="00854E40"/>
    <w:rsid w:val="00857439"/>
    <w:rsid w:val="00861B81"/>
    <w:rsid w:val="00863A6E"/>
    <w:rsid w:val="00864C97"/>
    <w:rsid w:val="00865C8C"/>
    <w:rsid w:val="008665DC"/>
    <w:rsid w:val="00867C5E"/>
    <w:rsid w:val="008707F0"/>
    <w:rsid w:val="0087177B"/>
    <w:rsid w:val="0087294B"/>
    <w:rsid w:val="00873A96"/>
    <w:rsid w:val="00873C7D"/>
    <w:rsid w:val="008744CD"/>
    <w:rsid w:val="0087733C"/>
    <w:rsid w:val="008825A5"/>
    <w:rsid w:val="00887682"/>
    <w:rsid w:val="00891282"/>
    <w:rsid w:val="00893B9C"/>
    <w:rsid w:val="0089462C"/>
    <w:rsid w:val="00897805"/>
    <w:rsid w:val="00897891"/>
    <w:rsid w:val="008A1185"/>
    <w:rsid w:val="008A1313"/>
    <w:rsid w:val="008A2666"/>
    <w:rsid w:val="008A41B9"/>
    <w:rsid w:val="008A47B2"/>
    <w:rsid w:val="008B13A3"/>
    <w:rsid w:val="008B1F60"/>
    <w:rsid w:val="008B313C"/>
    <w:rsid w:val="008C0CD0"/>
    <w:rsid w:val="008C2FBC"/>
    <w:rsid w:val="008C3179"/>
    <w:rsid w:val="008D0D27"/>
    <w:rsid w:val="008D1295"/>
    <w:rsid w:val="008D195B"/>
    <w:rsid w:val="008D4047"/>
    <w:rsid w:val="008D682C"/>
    <w:rsid w:val="008E0DB6"/>
    <w:rsid w:val="008E11E7"/>
    <w:rsid w:val="008E7D3F"/>
    <w:rsid w:val="008F1B61"/>
    <w:rsid w:val="008F426B"/>
    <w:rsid w:val="008F7123"/>
    <w:rsid w:val="00900690"/>
    <w:rsid w:val="00901B2A"/>
    <w:rsid w:val="009027DE"/>
    <w:rsid w:val="00904052"/>
    <w:rsid w:val="00904AF9"/>
    <w:rsid w:val="0091248F"/>
    <w:rsid w:val="00913AC7"/>
    <w:rsid w:val="00915472"/>
    <w:rsid w:val="009173B3"/>
    <w:rsid w:val="00920C71"/>
    <w:rsid w:val="009219CC"/>
    <w:rsid w:val="00923312"/>
    <w:rsid w:val="00923551"/>
    <w:rsid w:val="009319A2"/>
    <w:rsid w:val="00934CAD"/>
    <w:rsid w:val="00942F7B"/>
    <w:rsid w:val="00944201"/>
    <w:rsid w:val="00945D6D"/>
    <w:rsid w:val="00950090"/>
    <w:rsid w:val="009532EA"/>
    <w:rsid w:val="009533CC"/>
    <w:rsid w:val="00955022"/>
    <w:rsid w:val="00955A74"/>
    <w:rsid w:val="009577FC"/>
    <w:rsid w:val="0097212B"/>
    <w:rsid w:val="00975F75"/>
    <w:rsid w:val="00976426"/>
    <w:rsid w:val="00976A03"/>
    <w:rsid w:val="00977811"/>
    <w:rsid w:val="00980D58"/>
    <w:rsid w:val="009816CD"/>
    <w:rsid w:val="00983988"/>
    <w:rsid w:val="009841B0"/>
    <w:rsid w:val="0098454D"/>
    <w:rsid w:val="00987B0D"/>
    <w:rsid w:val="00992CE0"/>
    <w:rsid w:val="00996439"/>
    <w:rsid w:val="00997C96"/>
    <w:rsid w:val="00997DEE"/>
    <w:rsid w:val="009A4942"/>
    <w:rsid w:val="009A531D"/>
    <w:rsid w:val="009A6155"/>
    <w:rsid w:val="009B062C"/>
    <w:rsid w:val="009B7E2C"/>
    <w:rsid w:val="009C3034"/>
    <w:rsid w:val="009C45DE"/>
    <w:rsid w:val="009C6C8F"/>
    <w:rsid w:val="009D05BE"/>
    <w:rsid w:val="009D1048"/>
    <w:rsid w:val="009D2F1C"/>
    <w:rsid w:val="009D4340"/>
    <w:rsid w:val="009D6730"/>
    <w:rsid w:val="009E48EC"/>
    <w:rsid w:val="009E6971"/>
    <w:rsid w:val="009F027E"/>
    <w:rsid w:val="009F02F1"/>
    <w:rsid w:val="009F0471"/>
    <w:rsid w:val="009F0B49"/>
    <w:rsid w:val="009F1AF5"/>
    <w:rsid w:val="009F23E0"/>
    <w:rsid w:val="009F518F"/>
    <w:rsid w:val="009F63DD"/>
    <w:rsid w:val="009F6F8C"/>
    <w:rsid w:val="00A03A43"/>
    <w:rsid w:val="00A03BD3"/>
    <w:rsid w:val="00A0459A"/>
    <w:rsid w:val="00A0642F"/>
    <w:rsid w:val="00A10B25"/>
    <w:rsid w:val="00A11560"/>
    <w:rsid w:val="00A11E36"/>
    <w:rsid w:val="00A139F4"/>
    <w:rsid w:val="00A15A5E"/>
    <w:rsid w:val="00A20721"/>
    <w:rsid w:val="00A20C35"/>
    <w:rsid w:val="00A23265"/>
    <w:rsid w:val="00A23324"/>
    <w:rsid w:val="00A25C46"/>
    <w:rsid w:val="00A33BFA"/>
    <w:rsid w:val="00A33F09"/>
    <w:rsid w:val="00A342B7"/>
    <w:rsid w:val="00A41F83"/>
    <w:rsid w:val="00A452E6"/>
    <w:rsid w:val="00A45BF7"/>
    <w:rsid w:val="00A548FE"/>
    <w:rsid w:val="00A56708"/>
    <w:rsid w:val="00A62605"/>
    <w:rsid w:val="00A651AA"/>
    <w:rsid w:val="00A7144B"/>
    <w:rsid w:val="00A71C84"/>
    <w:rsid w:val="00A730F4"/>
    <w:rsid w:val="00A760E0"/>
    <w:rsid w:val="00A76D43"/>
    <w:rsid w:val="00A91AD9"/>
    <w:rsid w:val="00A91D79"/>
    <w:rsid w:val="00A9537D"/>
    <w:rsid w:val="00A97667"/>
    <w:rsid w:val="00AA30F7"/>
    <w:rsid w:val="00AA3557"/>
    <w:rsid w:val="00AA5C69"/>
    <w:rsid w:val="00AA6578"/>
    <w:rsid w:val="00AB0635"/>
    <w:rsid w:val="00AB1475"/>
    <w:rsid w:val="00AB21C1"/>
    <w:rsid w:val="00AB3659"/>
    <w:rsid w:val="00AB69C6"/>
    <w:rsid w:val="00AC3D8A"/>
    <w:rsid w:val="00AC602D"/>
    <w:rsid w:val="00AD0B17"/>
    <w:rsid w:val="00AD0CC7"/>
    <w:rsid w:val="00AD16FE"/>
    <w:rsid w:val="00AD22ED"/>
    <w:rsid w:val="00AD2BF0"/>
    <w:rsid w:val="00AD3D8D"/>
    <w:rsid w:val="00AD482D"/>
    <w:rsid w:val="00AD49DD"/>
    <w:rsid w:val="00AD7DF1"/>
    <w:rsid w:val="00AE05EA"/>
    <w:rsid w:val="00AE1870"/>
    <w:rsid w:val="00AE24BF"/>
    <w:rsid w:val="00AE55A6"/>
    <w:rsid w:val="00AE5B29"/>
    <w:rsid w:val="00AF0BE5"/>
    <w:rsid w:val="00AF2AAF"/>
    <w:rsid w:val="00AF4332"/>
    <w:rsid w:val="00AF527A"/>
    <w:rsid w:val="00B0523B"/>
    <w:rsid w:val="00B06180"/>
    <w:rsid w:val="00B15413"/>
    <w:rsid w:val="00B15A80"/>
    <w:rsid w:val="00B223C6"/>
    <w:rsid w:val="00B24201"/>
    <w:rsid w:val="00B2507C"/>
    <w:rsid w:val="00B25EDC"/>
    <w:rsid w:val="00B2711B"/>
    <w:rsid w:val="00B318D1"/>
    <w:rsid w:val="00B31D60"/>
    <w:rsid w:val="00B3527F"/>
    <w:rsid w:val="00B35FEE"/>
    <w:rsid w:val="00B42A99"/>
    <w:rsid w:val="00B43E10"/>
    <w:rsid w:val="00B44B01"/>
    <w:rsid w:val="00B44DAA"/>
    <w:rsid w:val="00B4664B"/>
    <w:rsid w:val="00B468A2"/>
    <w:rsid w:val="00B501C2"/>
    <w:rsid w:val="00B5419C"/>
    <w:rsid w:val="00B55C0B"/>
    <w:rsid w:val="00B5661A"/>
    <w:rsid w:val="00B56727"/>
    <w:rsid w:val="00B62857"/>
    <w:rsid w:val="00B6741A"/>
    <w:rsid w:val="00B67FAB"/>
    <w:rsid w:val="00B701A3"/>
    <w:rsid w:val="00B76F97"/>
    <w:rsid w:val="00B80A92"/>
    <w:rsid w:val="00B83C37"/>
    <w:rsid w:val="00B84A41"/>
    <w:rsid w:val="00B8595F"/>
    <w:rsid w:val="00B85FD0"/>
    <w:rsid w:val="00B87453"/>
    <w:rsid w:val="00B906A5"/>
    <w:rsid w:val="00B91D83"/>
    <w:rsid w:val="00B93306"/>
    <w:rsid w:val="00B93462"/>
    <w:rsid w:val="00B9354C"/>
    <w:rsid w:val="00B93C9F"/>
    <w:rsid w:val="00B9680C"/>
    <w:rsid w:val="00BA1C64"/>
    <w:rsid w:val="00BA59F6"/>
    <w:rsid w:val="00BA69CD"/>
    <w:rsid w:val="00BB078F"/>
    <w:rsid w:val="00BB2A37"/>
    <w:rsid w:val="00BB325E"/>
    <w:rsid w:val="00BB6F58"/>
    <w:rsid w:val="00BB74F4"/>
    <w:rsid w:val="00BC1192"/>
    <w:rsid w:val="00BC16CB"/>
    <w:rsid w:val="00BC1CA7"/>
    <w:rsid w:val="00BC330E"/>
    <w:rsid w:val="00BC3D65"/>
    <w:rsid w:val="00BC52D0"/>
    <w:rsid w:val="00BC5750"/>
    <w:rsid w:val="00BD4AB5"/>
    <w:rsid w:val="00BD4D00"/>
    <w:rsid w:val="00BD5B5C"/>
    <w:rsid w:val="00BD77FD"/>
    <w:rsid w:val="00BE0465"/>
    <w:rsid w:val="00BE167B"/>
    <w:rsid w:val="00BE21DE"/>
    <w:rsid w:val="00BE2293"/>
    <w:rsid w:val="00BE2637"/>
    <w:rsid w:val="00BE3F4D"/>
    <w:rsid w:val="00BE4B43"/>
    <w:rsid w:val="00BE4B48"/>
    <w:rsid w:val="00BE512F"/>
    <w:rsid w:val="00BE6542"/>
    <w:rsid w:val="00BE7EE7"/>
    <w:rsid w:val="00BF1E12"/>
    <w:rsid w:val="00BF4AD7"/>
    <w:rsid w:val="00BF5C3D"/>
    <w:rsid w:val="00BF6014"/>
    <w:rsid w:val="00BF6969"/>
    <w:rsid w:val="00BF7DC4"/>
    <w:rsid w:val="00C0037F"/>
    <w:rsid w:val="00C048F3"/>
    <w:rsid w:val="00C05D2A"/>
    <w:rsid w:val="00C06486"/>
    <w:rsid w:val="00C064F9"/>
    <w:rsid w:val="00C162B3"/>
    <w:rsid w:val="00C16F30"/>
    <w:rsid w:val="00C23B02"/>
    <w:rsid w:val="00C25573"/>
    <w:rsid w:val="00C3695F"/>
    <w:rsid w:val="00C378F2"/>
    <w:rsid w:val="00C41A59"/>
    <w:rsid w:val="00C42431"/>
    <w:rsid w:val="00C51101"/>
    <w:rsid w:val="00C518D7"/>
    <w:rsid w:val="00C56C01"/>
    <w:rsid w:val="00C60D0D"/>
    <w:rsid w:val="00C61791"/>
    <w:rsid w:val="00C63223"/>
    <w:rsid w:val="00C66D7D"/>
    <w:rsid w:val="00C67C4C"/>
    <w:rsid w:val="00C704D6"/>
    <w:rsid w:val="00C71895"/>
    <w:rsid w:val="00C73363"/>
    <w:rsid w:val="00C74220"/>
    <w:rsid w:val="00C76D38"/>
    <w:rsid w:val="00C77B2E"/>
    <w:rsid w:val="00C8101F"/>
    <w:rsid w:val="00C90E9B"/>
    <w:rsid w:val="00C912A5"/>
    <w:rsid w:val="00C95661"/>
    <w:rsid w:val="00C97FB4"/>
    <w:rsid w:val="00CA405A"/>
    <w:rsid w:val="00CA4C6C"/>
    <w:rsid w:val="00CA6992"/>
    <w:rsid w:val="00CB39B0"/>
    <w:rsid w:val="00CB473C"/>
    <w:rsid w:val="00CB5AD3"/>
    <w:rsid w:val="00CC08D6"/>
    <w:rsid w:val="00CC1CBC"/>
    <w:rsid w:val="00CC1E14"/>
    <w:rsid w:val="00CC2EA6"/>
    <w:rsid w:val="00CC3233"/>
    <w:rsid w:val="00CC5FB3"/>
    <w:rsid w:val="00CC7DCB"/>
    <w:rsid w:val="00CD12AD"/>
    <w:rsid w:val="00CD21AA"/>
    <w:rsid w:val="00CD2AE3"/>
    <w:rsid w:val="00CD2C77"/>
    <w:rsid w:val="00CD5F8B"/>
    <w:rsid w:val="00CD7C94"/>
    <w:rsid w:val="00CE39CF"/>
    <w:rsid w:val="00CE3E44"/>
    <w:rsid w:val="00CE417B"/>
    <w:rsid w:val="00CE544C"/>
    <w:rsid w:val="00CE6098"/>
    <w:rsid w:val="00CE6D16"/>
    <w:rsid w:val="00CF4A40"/>
    <w:rsid w:val="00CF5EB0"/>
    <w:rsid w:val="00CF7801"/>
    <w:rsid w:val="00CF784C"/>
    <w:rsid w:val="00D01A80"/>
    <w:rsid w:val="00D046DB"/>
    <w:rsid w:val="00D04CEB"/>
    <w:rsid w:val="00D103FE"/>
    <w:rsid w:val="00D1186C"/>
    <w:rsid w:val="00D12CC9"/>
    <w:rsid w:val="00D147D4"/>
    <w:rsid w:val="00D16704"/>
    <w:rsid w:val="00D1731F"/>
    <w:rsid w:val="00D208E3"/>
    <w:rsid w:val="00D216A6"/>
    <w:rsid w:val="00D22197"/>
    <w:rsid w:val="00D27F90"/>
    <w:rsid w:val="00D33CF5"/>
    <w:rsid w:val="00D33D89"/>
    <w:rsid w:val="00D35A3D"/>
    <w:rsid w:val="00D35D28"/>
    <w:rsid w:val="00D4103A"/>
    <w:rsid w:val="00D50408"/>
    <w:rsid w:val="00D636E8"/>
    <w:rsid w:val="00D63D3D"/>
    <w:rsid w:val="00D65875"/>
    <w:rsid w:val="00D671C1"/>
    <w:rsid w:val="00D77703"/>
    <w:rsid w:val="00D8007F"/>
    <w:rsid w:val="00D823C2"/>
    <w:rsid w:val="00D84379"/>
    <w:rsid w:val="00D84FDD"/>
    <w:rsid w:val="00D85D4A"/>
    <w:rsid w:val="00D869ED"/>
    <w:rsid w:val="00D87270"/>
    <w:rsid w:val="00D90836"/>
    <w:rsid w:val="00D91993"/>
    <w:rsid w:val="00D93AB5"/>
    <w:rsid w:val="00D94265"/>
    <w:rsid w:val="00D95CC1"/>
    <w:rsid w:val="00D96118"/>
    <w:rsid w:val="00DA236C"/>
    <w:rsid w:val="00DA280A"/>
    <w:rsid w:val="00DA6A29"/>
    <w:rsid w:val="00DB3F5A"/>
    <w:rsid w:val="00DB4BE9"/>
    <w:rsid w:val="00DB4CE8"/>
    <w:rsid w:val="00DB6AA5"/>
    <w:rsid w:val="00DB7875"/>
    <w:rsid w:val="00DC03D7"/>
    <w:rsid w:val="00DC0558"/>
    <w:rsid w:val="00DC448A"/>
    <w:rsid w:val="00DC4496"/>
    <w:rsid w:val="00DC54DC"/>
    <w:rsid w:val="00DC5B3B"/>
    <w:rsid w:val="00DC6FFF"/>
    <w:rsid w:val="00DD090B"/>
    <w:rsid w:val="00DD25E4"/>
    <w:rsid w:val="00DD3195"/>
    <w:rsid w:val="00DD37C4"/>
    <w:rsid w:val="00DD5526"/>
    <w:rsid w:val="00DD6D0D"/>
    <w:rsid w:val="00DE0EEA"/>
    <w:rsid w:val="00DF0E10"/>
    <w:rsid w:val="00DF203F"/>
    <w:rsid w:val="00DF2048"/>
    <w:rsid w:val="00DF27AB"/>
    <w:rsid w:val="00E01448"/>
    <w:rsid w:val="00E069B2"/>
    <w:rsid w:val="00E07372"/>
    <w:rsid w:val="00E11198"/>
    <w:rsid w:val="00E13DEF"/>
    <w:rsid w:val="00E142CF"/>
    <w:rsid w:val="00E21186"/>
    <w:rsid w:val="00E21D5B"/>
    <w:rsid w:val="00E22A96"/>
    <w:rsid w:val="00E23B6C"/>
    <w:rsid w:val="00E2401E"/>
    <w:rsid w:val="00E3145C"/>
    <w:rsid w:val="00E315EB"/>
    <w:rsid w:val="00E3370F"/>
    <w:rsid w:val="00E33F6A"/>
    <w:rsid w:val="00E37AC8"/>
    <w:rsid w:val="00E37FC6"/>
    <w:rsid w:val="00E41C93"/>
    <w:rsid w:val="00E434D0"/>
    <w:rsid w:val="00E50792"/>
    <w:rsid w:val="00E53EC4"/>
    <w:rsid w:val="00E5517A"/>
    <w:rsid w:val="00E6337D"/>
    <w:rsid w:val="00E713C8"/>
    <w:rsid w:val="00E77855"/>
    <w:rsid w:val="00E81EA6"/>
    <w:rsid w:val="00E83445"/>
    <w:rsid w:val="00E87333"/>
    <w:rsid w:val="00E87FC2"/>
    <w:rsid w:val="00E922E8"/>
    <w:rsid w:val="00E9471E"/>
    <w:rsid w:val="00E9666E"/>
    <w:rsid w:val="00E96F59"/>
    <w:rsid w:val="00EA001C"/>
    <w:rsid w:val="00EA0B40"/>
    <w:rsid w:val="00EA0DC7"/>
    <w:rsid w:val="00EA33FD"/>
    <w:rsid w:val="00EA36F2"/>
    <w:rsid w:val="00EA5B9D"/>
    <w:rsid w:val="00EA64D7"/>
    <w:rsid w:val="00EB158A"/>
    <w:rsid w:val="00EB358D"/>
    <w:rsid w:val="00EC0A28"/>
    <w:rsid w:val="00EC2D30"/>
    <w:rsid w:val="00EC3E19"/>
    <w:rsid w:val="00EC6EE0"/>
    <w:rsid w:val="00ED28B0"/>
    <w:rsid w:val="00ED4A41"/>
    <w:rsid w:val="00EE0C5C"/>
    <w:rsid w:val="00EE33EC"/>
    <w:rsid w:val="00EE5F37"/>
    <w:rsid w:val="00EE6A5A"/>
    <w:rsid w:val="00EE750E"/>
    <w:rsid w:val="00EF298D"/>
    <w:rsid w:val="00EF58DA"/>
    <w:rsid w:val="00F004B5"/>
    <w:rsid w:val="00F00C05"/>
    <w:rsid w:val="00F01E1A"/>
    <w:rsid w:val="00F027DD"/>
    <w:rsid w:val="00F03C84"/>
    <w:rsid w:val="00F05944"/>
    <w:rsid w:val="00F07A9A"/>
    <w:rsid w:val="00F13AC2"/>
    <w:rsid w:val="00F13C1F"/>
    <w:rsid w:val="00F13EE3"/>
    <w:rsid w:val="00F179C4"/>
    <w:rsid w:val="00F230A9"/>
    <w:rsid w:val="00F24497"/>
    <w:rsid w:val="00F24FAB"/>
    <w:rsid w:val="00F266CB"/>
    <w:rsid w:val="00F321A4"/>
    <w:rsid w:val="00F346D1"/>
    <w:rsid w:val="00F35476"/>
    <w:rsid w:val="00F36DAD"/>
    <w:rsid w:val="00F45C2C"/>
    <w:rsid w:val="00F50DCD"/>
    <w:rsid w:val="00F60AE3"/>
    <w:rsid w:val="00F63971"/>
    <w:rsid w:val="00F63E49"/>
    <w:rsid w:val="00F64E88"/>
    <w:rsid w:val="00F72304"/>
    <w:rsid w:val="00F73C96"/>
    <w:rsid w:val="00F758E5"/>
    <w:rsid w:val="00F770B6"/>
    <w:rsid w:val="00F84788"/>
    <w:rsid w:val="00F84BD2"/>
    <w:rsid w:val="00F86185"/>
    <w:rsid w:val="00F875BE"/>
    <w:rsid w:val="00FA41FC"/>
    <w:rsid w:val="00FA6F1B"/>
    <w:rsid w:val="00FA79C7"/>
    <w:rsid w:val="00FB215B"/>
    <w:rsid w:val="00FB3731"/>
    <w:rsid w:val="00FB45C8"/>
    <w:rsid w:val="00FB73ED"/>
    <w:rsid w:val="00FB7C95"/>
    <w:rsid w:val="00FC09E3"/>
    <w:rsid w:val="00FC1788"/>
    <w:rsid w:val="00FC1862"/>
    <w:rsid w:val="00FC41B2"/>
    <w:rsid w:val="00FC4BED"/>
    <w:rsid w:val="00FC4D70"/>
    <w:rsid w:val="00FC590E"/>
    <w:rsid w:val="00FD06BD"/>
    <w:rsid w:val="00FD0B67"/>
    <w:rsid w:val="00FD21F9"/>
    <w:rsid w:val="00FD54B3"/>
    <w:rsid w:val="00FD666F"/>
    <w:rsid w:val="00FE02CD"/>
    <w:rsid w:val="00FE11B5"/>
    <w:rsid w:val="00FE1499"/>
    <w:rsid w:val="00FE479B"/>
    <w:rsid w:val="00FE5270"/>
    <w:rsid w:val="00FE5CF0"/>
    <w:rsid w:val="00FE691A"/>
    <w:rsid w:val="00FF1063"/>
    <w:rsid w:val="00FF2927"/>
    <w:rsid w:val="00FF5714"/>
    <w:rsid w:val="00FF5A37"/>
    <w:rsid w:val="00FF6936"/>
    <w:rsid w:val="00FF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617CDC-2E5C-4BBA-BAAE-4BC687912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2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2ED"/>
    <w:rPr>
      <w:rFonts w:ascii="Tahoma" w:hAnsi="Tahoma" w:cs="Tahoma"/>
      <w:sz w:val="16"/>
      <w:szCs w:val="16"/>
      <w:lang w:val="en-AU"/>
    </w:rPr>
  </w:style>
  <w:style w:type="paragraph" w:styleId="ListParagraph">
    <w:name w:val="List Paragraph"/>
    <w:basedOn w:val="Normal"/>
    <w:uiPriority w:val="34"/>
    <w:qFormat/>
    <w:rsid w:val="00F64E88"/>
    <w:pPr>
      <w:ind w:left="720"/>
      <w:contextualSpacing/>
    </w:pPr>
  </w:style>
  <w:style w:type="character" w:styleId="Hyperlink">
    <w:name w:val="Hyperlink"/>
    <w:basedOn w:val="DefaultParagraphFont"/>
    <w:uiPriority w:val="99"/>
    <w:unhideWhenUsed/>
    <w:rsid w:val="00801D7D"/>
    <w:rPr>
      <w:color w:val="0000FF" w:themeColor="hyperlink"/>
      <w:u w:val="single"/>
    </w:rPr>
  </w:style>
  <w:style w:type="table" w:styleId="TableGrid">
    <w:name w:val="Table Grid"/>
    <w:basedOn w:val="TableNormal"/>
    <w:uiPriority w:val="59"/>
    <w:rsid w:val="007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box-bold">
    <w:name w:val="dbox-bold"/>
    <w:basedOn w:val="DefaultParagraphFont"/>
    <w:rsid w:val="00BC1192"/>
  </w:style>
  <w:style w:type="character" w:styleId="FollowedHyperlink">
    <w:name w:val="FollowedHyperlink"/>
    <w:basedOn w:val="DefaultParagraphFont"/>
    <w:uiPriority w:val="99"/>
    <w:semiHidden/>
    <w:unhideWhenUsed/>
    <w:rsid w:val="004153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449142">
      <w:bodyDiv w:val="1"/>
      <w:marLeft w:val="0"/>
      <w:marRight w:val="0"/>
      <w:marTop w:val="0"/>
      <w:marBottom w:val="0"/>
      <w:divBdr>
        <w:top w:val="none" w:sz="0" w:space="0" w:color="auto"/>
        <w:left w:val="none" w:sz="0" w:space="0" w:color="auto"/>
        <w:bottom w:val="none" w:sz="0" w:space="0" w:color="auto"/>
        <w:right w:val="none" w:sz="0" w:space="0" w:color="auto"/>
      </w:divBdr>
      <w:divsChild>
        <w:div w:id="757674541">
          <w:marLeft w:val="0"/>
          <w:marRight w:val="0"/>
          <w:marTop w:val="0"/>
          <w:marBottom w:val="0"/>
          <w:divBdr>
            <w:top w:val="none" w:sz="0" w:space="0" w:color="auto"/>
            <w:left w:val="none" w:sz="0" w:space="0" w:color="auto"/>
            <w:bottom w:val="none" w:sz="0" w:space="0" w:color="auto"/>
            <w:right w:val="none" w:sz="0" w:space="0" w:color="auto"/>
          </w:divBdr>
          <w:divsChild>
            <w:div w:id="1342313326">
              <w:marLeft w:val="0"/>
              <w:marRight w:val="0"/>
              <w:marTop w:val="0"/>
              <w:marBottom w:val="0"/>
              <w:divBdr>
                <w:top w:val="none" w:sz="0" w:space="0" w:color="auto"/>
                <w:left w:val="none" w:sz="0" w:space="0" w:color="auto"/>
                <w:bottom w:val="none" w:sz="0" w:space="0" w:color="auto"/>
                <w:right w:val="none" w:sz="0" w:space="0" w:color="auto"/>
              </w:divBdr>
              <w:divsChild>
                <w:div w:id="2142188032">
                  <w:marLeft w:val="0"/>
                  <w:marRight w:val="0"/>
                  <w:marTop w:val="0"/>
                  <w:marBottom w:val="0"/>
                  <w:divBdr>
                    <w:top w:val="none" w:sz="0" w:space="0" w:color="auto"/>
                    <w:left w:val="none" w:sz="0" w:space="0" w:color="auto"/>
                    <w:bottom w:val="none" w:sz="0" w:space="0" w:color="auto"/>
                    <w:right w:val="none" w:sz="0" w:space="0" w:color="auto"/>
                  </w:divBdr>
                </w:div>
              </w:divsChild>
            </w:div>
            <w:div w:id="1587881637">
              <w:marLeft w:val="0"/>
              <w:marRight w:val="0"/>
              <w:marTop w:val="0"/>
              <w:marBottom w:val="0"/>
              <w:divBdr>
                <w:top w:val="none" w:sz="0" w:space="0" w:color="auto"/>
                <w:left w:val="none" w:sz="0" w:space="0" w:color="auto"/>
                <w:bottom w:val="none" w:sz="0" w:space="0" w:color="auto"/>
                <w:right w:val="none" w:sz="0" w:space="0" w:color="auto"/>
              </w:divBdr>
              <w:divsChild>
                <w:div w:id="1154299675">
                  <w:marLeft w:val="0"/>
                  <w:marRight w:val="0"/>
                  <w:marTop w:val="0"/>
                  <w:marBottom w:val="0"/>
                  <w:divBdr>
                    <w:top w:val="none" w:sz="0" w:space="0" w:color="auto"/>
                    <w:left w:val="none" w:sz="0" w:space="0" w:color="auto"/>
                    <w:bottom w:val="none" w:sz="0" w:space="0" w:color="auto"/>
                    <w:right w:val="none" w:sz="0" w:space="0" w:color="auto"/>
                  </w:divBdr>
                  <w:divsChild>
                    <w:div w:id="488595448">
                      <w:marLeft w:val="0"/>
                      <w:marRight w:val="0"/>
                      <w:marTop w:val="0"/>
                      <w:marBottom w:val="0"/>
                      <w:divBdr>
                        <w:top w:val="none" w:sz="0" w:space="0" w:color="auto"/>
                        <w:left w:val="none" w:sz="0" w:space="0" w:color="auto"/>
                        <w:bottom w:val="none" w:sz="0" w:space="0" w:color="auto"/>
                        <w:right w:val="none" w:sz="0" w:space="0" w:color="auto"/>
                      </w:divBdr>
                      <w:divsChild>
                        <w:div w:id="48303799">
                          <w:marLeft w:val="0"/>
                          <w:marRight w:val="0"/>
                          <w:marTop w:val="0"/>
                          <w:marBottom w:val="0"/>
                          <w:divBdr>
                            <w:top w:val="none" w:sz="0" w:space="0" w:color="auto"/>
                            <w:left w:val="none" w:sz="0" w:space="0" w:color="auto"/>
                            <w:bottom w:val="none" w:sz="0" w:space="0" w:color="auto"/>
                            <w:right w:val="none" w:sz="0" w:space="0" w:color="auto"/>
                          </w:divBdr>
                          <w:divsChild>
                            <w:div w:id="1428692577">
                              <w:marLeft w:val="0"/>
                              <w:marRight w:val="0"/>
                              <w:marTop w:val="0"/>
                              <w:marBottom w:val="0"/>
                              <w:divBdr>
                                <w:top w:val="none" w:sz="0" w:space="0" w:color="auto"/>
                                <w:left w:val="none" w:sz="0" w:space="0" w:color="auto"/>
                                <w:bottom w:val="none" w:sz="0" w:space="0" w:color="auto"/>
                                <w:right w:val="none" w:sz="0" w:space="0" w:color="auto"/>
                              </w:divBdr>
                              <w:divsChild>
                                <w:div w:id="1049035843">
                                  <w:marLeft w:val="0"/>
                                  <w:marRight w:val="0"/>
                                  <w:marTop w:val="0"/>
                                  <w:marBottom w:val="0"/>
                                  <w:divBdr>
                                    <w:top w:val="none" w:sz="0" w:space="0" w:color="auto"/>
                                    <w:left w:val="none" w:sz="0" w:space="0" w:color="auto"/>
                                    <w:bottom w:val="none" w:sz="0" w:space="0" w:color="auto"/>
                                    <w:right w:val="none" w:sz="0" w:space="0" w:color="auto"/>
                                  </w:divBdr>
                                  <w:divsChild>
                                    <w:div w:id="1157451453">
                                      <w:marLeft w:val="0"/>
                                      <w:marRight w:val="0"/>
                                      <w:marTop w:val="0"/>
                                      <w:marBottom w:val="0"/>
                                      <w:divBdr>
                                        <w:top w:val="none" w:sz="0" w:space="0" w:color="auto"/>
                                        <w:left w:val="none" w:sz="0" w:space="0" w:color="auto"/>
                                        <w:bottom w:val="none" w:sz="0" w:space="0" w:color="auto"/>
                                        <w:right w:val="none" w:sz="0" w:space="0" w:color="auto"/>
                                      </w:divBdr>
                                      <w:divsChild>
                                        <w:div w:id="799033251">
                                          <w:marLeft w:val="0"/>
                                          <w:marRight w:val="0"/>
                                          <w:marTop w:val="0"/>
                                          <w:marBottom w:val="0"/>
                                          <w:divBdr>
                                            <w:top w:val="none" w:sz="0" w:space="0" w:color="auto"/>
                                            <w:left w:val="none" w:sz="0" w:space="0" w:color="auto"/>
                                            <w:bottom w:val="none" w:sz="0" w:space="0" w:color="auto"/>
                                            <w:right w:val="none" w:sz="0" w:space="0" w:color="auto"/>
                                          </w:divBdr>
                                          <w:divsChild>
                                            <w:div w:id="873155537">
                                              <w:marLeft w:val="0"/>
                                              <w:marRight w:val="0"/>
                                              <w:marTop w:val="0"/>
                                              <w:marBottom w:val="0"/>
                                              <w:divBdr>
                                                <w:top w:val="none" w:sz="0" w:space="0" w:color="auto"/>
                                                <w:left w:val="none" w:sz="0" w:space="0" w:color="auto"/>
                                                <w:bottom w:val="none" w:sz="0" w:space="0" w:color="auto"/>
                                                <w:right w:val="none" w:sz="0" w:space="0" w:color="auto"/>
                                              </w:divBdr>
                                              <w:divsChild>
                                                <w:div w:id="2083133612">
                                                  <w:marLeft w:val="0"/>
                                                  <w:marRight w:val="0"/>
                                                  <w:marTop w:val="0"/>
                                                  <w:marBottom w:val="0"/>
                                                  <w:divBdr>
                                                    <w:top w:val="none" w:sz="0" w:space="0" w:color="auto"/>
                                                    <w:left w:val="none" w:sz="0" w:space="0" w:color="auto"/>
                                                    <w:bottom w:val="none" w:sz="0" w:space="0" w:color="auto"/>
                                                    <w:right w:val="none" w:sz="0" w:space="0" w:color="auto"/>
                                                  </w:divBdr>
                                                </w:div>
                                                <w:div w:id="44940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2528">
                                          <w:marLeft w:val="0"/>
                                          <w:marRight w:val="0"/>
                                          <w:marTop w:val="0"/>
                                          <w:marBottom w:val="0"/>
                                          <w:divBdr>
                                            <w:top w:val="none" w:sz="0" w:space="0" w:color="auto"/>
                                            <w:left w:val="none" w:sz="0" w:space="0" w:color="auto"/>
                                            <w:bottom w:val="none" w:sz="0" w:space="0" w:color="auto"/>
                                            <w:right w:val="none" w:sz="0" w:space="0" w:color="auto"/>
                                          </w:divBdr>
                                          <w:divsChild>
                                            <w:div w:id="1544174366">
                                              <w:marLeft w:val="0"/>
                                              <w:marRight w:val="0"/>
                                              <w:marTop w:val="0"/>
                                              <w:marBottom w:val="0"/>
                                              <w:divBdr>
                                                <w:top w:val="none" w:sz="0" w:space="0" w:color="auto"/>
                                                <w:left w:val="none" w:sz="0" w:space="0" w:color="auto"/>
                                                <w:bottom w:val="none" w:sz="0" w:space="0" w:color="auto"/>
                                                <w:right w:val="none" w:sz="0" w:space="0" w:color="auto"/>
                                              </w:divBdr>
                                              <w:divsChild>
                                                <w:div w:id="147274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74627">
                                  <w:marLeft w:val="0"/>
                                  <w:marRight w:val="0"/>
                                  <w:marTop w:val="0"/>
                                  <w:marBottom w:val="0"/>
                                  <w:divBdr>
                                    <w:top w:val="none" w:sz="0" w:space="0" w:color="auto"/>
                                    <w:left w:val="none" w:sz="0" w:space="0" w:color="auto"/>
                                    <w:bottom w:val="none" w:sz="0" w:space="0" w:color="auto"/>
                                    <w:right w:val="none" w:sz="0" w:space="0" w:color="auto"/>
                                  </w:divBdr>
                                  <w:divsChild>
                                    <w:div w:id="1355157465">
                                      <w:marLeft w:val="0"/>
                                      <w:marRight w:val="0"/>
                                      <w:marTop w:val="0"/>
                                      <w:marBottom w:val="0"/>
                                      <w:divBdr>
                                        <w:top w:val="none" w:sz="0" w:space="0" w:color="auto"/>
                                        <w:left w:val="none" w:sz="0" w:space="0" w:color="auto"/>
                                        <w:bottom w:val="none" w:sz="0" w:space="0" w:color="auto"/>
                                        <w:right w:val="none" w:sz="0" w:space="0" w:color="auto"/>
                                      </w:divBdr>
                                      <w:divsChild>
                                        <w:div w:id="1981492296">
                                          <w:marLeft w:val="0"/>
                                          <w:marRight w:val="0"/>
                                          <w:marTop w:val="0"/>
                                          <w:marBottom w:val="0"/>
                                          <w:divBdr>
                                            <w:top w:val="none" w:sz="0" w:space="0" w:color="auto"/>
                                            <w:left w:val="none" w:sz="0" w:space="0" w:color="auto"/>
                                            <w:bottom w:val="none" w:sz="0" w:space="0" w:color="auto"/>
                                            <w:right w:val="none" w:sz="0" w:space="0" w:color="auto"/>
                                          </w:divBdr>
                                          <w:divsChild>
                                            <w:div w:id="394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367288">
                  <w:marLeft w:val="0"/>
                  <w:marRight w:val="0"/>
                  <w:marTop w:val="0"/>
                  <w:marBottom w:val="0"/>
                  <w:divBdr>
                    <w:top w:val="none" w:sz="0" w:space="0" w:color="auto"/>
                    <w:left w:val="none" w:sz="0" w:space="0" w:color="auto"/>
                    <w:bottom w:val="none" w:sz="0" w:space="0" w:color="auto"/>
                    <w:right w:val="none" w:sz="0" w:space="0" w:color="auto"/>
                  </w:divBdr>
                  <w:divsChild>
                    <w:div w:id="363794249">
                      <w:marLeft w:val="0"/>
                      <w:marRight w:val="0"/>
                      <w:marTop w:val="0"/>
                      <w:marBottom w:val="0"/>
                      <w:divBdr>
                        <w:top w:val="none" w:sz="0" w:space="0" w:color="auto"/>
                        <w:left w:val="none" w:sz="0" w:space="0" w:color="auto"/>
                        <w:bottom w:val="none" w:sz="0" w:space="0" w:color="auto"/>
                        <w:right w:val="none" w:sz="0" w:space="0" w:color="auto"/>
                      </w:divBdr>
                      <w:divsChild>
                        <w:div w:id="950434718">
                          <w:marLeft w:val="0"/>
                          <w:marRight w:val="0"/>
                          <w:marTop w:val="0"/>
                          <w:marBottom w:val="0"/>
                          <w:divBdr>
                            <w:top w:val="none" w:sz="0" w:space="0" w:color="auto"/>
                            <w:left w:val="none" w:sz="0" w:space="0" w:color="auto"/>
                            <w:bottom w:val="none" w:sz="0" w:space="0" w:color="auto"/>
                            <w:right w:val="none" w:sz="0" w:space="0" w:color="auto"/>
                          </w:divBdr>
                          <w:divsChild>
                            <w:div w:id="1352223424">
                              <w:marLeft w:val="0"/>
                              <w:marRight w:val="0"/>
                              <w:marTop w:val="0"/>
                              <w:marBottom w:val="0"/>
                              <w:divBdr>
                                <w:top w:val="none" w:sz="0" w:space="0" w:color="auto"/>
                                <w:left w:val="none" w:sz="0" w:space="0" w:color="auto"/>
                                <w:bottom w:val="none" w:sz="0" w:space="0" w:color="auto"/>
                                <w:right w:val="none" w:sz="0" w:space="0" w:color="auto"/>
                              </w:divBdr>
                              <w:divsChild>
                                <w:div w:id="43879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e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Jimmy</dc:creator>
  <cp:lastModifiedBy>Jimmy Lardner-Brown</cp:lastModifiedBy>
  <cp:revision>2</cp:revision>
  <cp:lastPrinted>2015-09-24T22:20:00Z</cp:lastPrinted>
  <dcterms:created xsi:type="dcterms:W3CDTF">2018-06-01T02:57:00Z</dcterms:created>
  <dcterms:modified xsi:type="dcterms:W3CDTF">2018-06-01T02:57:00Z</dcterms:modified>
</cp:coreProperties>
</file>